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78" w:rsidRPr="00862A27" w:rsidRDefault="00F16678" w:rsidP="00F16678">
      <w:pPr>
        <w:spacing w:after="0"/>
        <w:jc w:val="center"/>
        <w:rPr>
          <w:b/>
          <w:sz w:val="20"/>
          <w:szCs w:val="20"/>
        </w:rPr>
      </w:pPr>
      <w:r w:rsidRPr="00862A27">
        <w:rPr>
          <w:b/>
          <w:sz w:val="20"/>
          <w:szCs w:val="20"/>
        </w:rPr>
        <w:t>TEXAS STATE STUDENT ON-CAMPUS EMPLOYMENT</w:t>
      </w:r>
    </w:p>
    <w:p w:rsidR="00F16678" w:rsidRPr="00862A27" w:rsidRDefault="00F16678" w:rsidP="00F16678">
      <w:pPr>
        <w:spacing w:after="0"/>
        <w:jc w:val="center"/>
        <w:rPr>
          <w:b/>
          <w:sz w:val="20"/>
          <w:szCs w:val="20"/>
        </w:rPr>
      </w:pPr>
      <w:r w:rsidRPr="00862A27">
        <w:rPr>
          <w:b/>
          <w:sz w:val="20"/>
          <w:szCs w:val="20"/>
        </w:rPr>
        <w:t>INTERNATIONAL OFFICE STATEMENT</w:t>
      </w:r>
      <w:r w:rsidR="0051557B">
        <w:rPr>
          <w:b/>
          <w:sz w:val="20"/>
          <w:szCs w:val="20"/>
        </w:rPr>
        <w:t xml:space="preserve"> OF UNDERSTANDING</w:t>
      </w:r>
    </w:p>
    <w:p w:rsidR="00F16678" w:rsidRPr="00862A27" w:rsidRDefault="00F16678" w:rsidP="00F16678">
      <w:pPr>
        <w:spacing w:after="0"/>
        <w:rPr>
          <w:b/>
          <w:sz w:val="20"/>
          <w:szCs w:val="20"/>
        </w:rPr>
      </w:pPr>
    </w:p>
    <w:p w:rsidR="00F16678" w:rsidRPr="00862A27" w:rsidRDefault="00F16678" w:rsidP="00F16678">
      <w:pPr>
        <w:spacing w:after="0"/>
        <w:rPr>
          <w:sz w:val="20"/>
          <w:szCs w:val="20"/>
        </w:rPr>
      </w:pPr>
      <w:r w:rsidRPr="00862A27">
        <w:rPr>
          <w:sz w:val="20"/>
          <w:szCs w:val="20"/>
        </w:rPr>
        <w:t xml:space="preserve">Texas State University-San Marcos now has the capability to monitor student workers’ weekly work hours reported. </w:t>
      </w:r>
      <w:r w:rsidRPr="00862A27">
        <w:rPr>
          <w:b/>
          <w:sz w:val="20"/>
          <w:szCs w:val="20"/>
        </w:rPr>
        <w:t>Therefore, it is imperative that students not exceed the number of hours per week for which they are permitted to work.</w:t>
      </w:r>
      <w:r w:rsidRPr="00862A27">
        <w:rPr>
          <w:sz w:val="20"/>
          <w:szCs w:val="20"/>
        </w:rPr>
        <w:t xml:space="preserve"> The number of hours students are permitted to work per week depends on their student classification as indicated below. Please check the box in front of the section below that applies to you.</w:t>
      </w:r>
    </w:p>
    <w:p w:rsidR="00F16678" w:rsidRPr="00862A27" w:rsidRDefault="00F16678" w:rsidP="00F16678">
      <w:pPr>
        <w:spacing w:after="0"/>
        <w:rPr>
          <w:sz w:val="10"/>
          <w:szCs w:val="10"/>
        </w:rPr>
      </w:pPr>
    </w:p>
    <w:p w:rsidR="00F16678" w:rsidRPr="00862A27" w:rsidRDefault="00F16678" w:rsidP="00F16678">
      <w:pPr>
        <w:spacing w:after="0"/>
        <w:rPr>
          <w:b/>
          <w:sz w:val="20"/>
          <w:szCs w:val="20"/>
        </w:rPr>
      </w:pPr>
      <w:r w:rsidRPr="00862A27">
        <w:rPr>
          <w:b/>
          <w:sz w:val="20"/>
          <w:szCs w:val="20"/>
        </w:rPr>
        <w:t xml:space="preserve">Students must be </w:t>
      </w:r>
      <w:r w:rsidRPr="00862A27">
        <w:rPr>
          <w:b/>
          <w:sz w:val="20"/>
          <w:szCs w:val="20"/>
          <w:u w:val="single"/>
        </w:rPr>
        <w:t>very</w:t>
      </w:r>
      <w:r w:rsidRPr="00862A27">
        <w:rPr>
          <w:b/>
          <w:sz w:val="20"/>
          <w:szCs w:val="20"/>
        </w:rPr>
        <w:t xml:space="preserve"> </w:t>
      </w:r>
      <w:r w:rsidRPr="00862A27">
        <w:rPr>
          <w:b/>
          <w:sz w:val="20"/>
          <w:szCs w:val="20"/>
          <w:u w:val="single"/>
        </w:rPr>
        <w:t>careful</w:t>
      </w:r>
      <w:r w:rsidRPr="00862A27">
        <w:rPr>
          <w:b/>
          <w:sz w:val="20"/>
          <w:szCs w:val="20"/>
        </w:rPr>
        <w:t xml:space="preserve"> when working more than one job on campus. The total number of hours worked per week must not exceed the maximum allowable hours by any amount.</w:t>
      </w:r>
    </w:p>
    <w:p w:rsidR="00F16678" w:rsidRPr="0078070A" w:rsidRDefault="00F16678" w:rsidP="00F16678">
      <w:pPr>
        <w:spacing w:after="0"/>
        <w:rPr>
          <w:sz w:val="10"/>
          <w:szCs w:val="10"/>
        </w:rPr>
      </w:pPr>
    </w:p>
    <w:p w:rsidR="00F16678" w:rsidRPr="00862A27" w:rsidRDefault="00F16678" w:rsidP="00F16678">
      <w:pPr>
        <w:spacing w:after="0"/>
        <w:rPr>
          <w:b/>
          <w:sz w:val="20"/>
          <w:szCs w:val="20"/>
        </w:rPr>
      </w:pPr>
      <w:r w:rsidRPr="00862A27">
        <w:rPr>
          <w:rFonts w:ascii="Wingdings" w:hAnsi="Wingdings"/>
          <w:sz w:val="20"/>
          <w:szCs w:val="20"/>
        </w:rPr>
        <w:t></w:t>
      </w:r>
      <w:r w:rsidRPr="00862A27">
        <w:rPr>
          <w:rFonts w:ascii="Wingdings" w:hAnsi="Wingdings"/>
          <w:sz w:val="20"/>
          <w:szCs w:val="20"/>
        </w:rPr>
        <w:t></w:t>
      </w:r>
      <w:r w:rsidRPr="00862A27">
        <w:rPr>
          <w:b/>
          <w:sz w:val="20"/>
          <w:szCs w:val="20"/>
        </w:rPr>
        <w:t>U.S. Student or Permanent Resident</w:t>
      </w:r>
    </w:p>
    <w:p w:rsidR="00F16678" w:rsidRPr="0078070A" w:rsidRDefault="00F16678" w:rsidP="00F16678">
      <w:pPr>
        <w:spacing w:after="0"/>
        <w:rPr>
          <w:sz w:val="10"/>
          <w:szCs w:val="10"/>
        </w:rPr>
      </w:pPr>
    </w:p>
    <w:p w:rsidR="00BA78E9" w:rsidRDefault="00F16678" w:rsidP="00BA78E9">
      <w:pPr>
        <w:spacing w:after="0"/>
        <w:rPr>
          <w:sz w:val="20"/>
          <w:szCs w:val="20"/>
        </w:rPr>
      </w:pPr>
      <w:r w:rsidRPr="00862A27">
        <w:rPr>
          <w:sz w:val="20"/>
          <w:szCs w:val="20"/>
        </w:rPr>
        <w:t>U.S. students and permanent residents or “green card” holders may work 25 hours per week during semesters and summer sessions in which they are enrolled in the required number of course hours.  Approval from the appropriate vice president is required to permit students to work more than 25 hours per week.  They may work up to 40 hours per week in the summer sessions, if they are not enrolled in classes. If students or departments fail to abide by the policies the number of hours the student is employed may be reduced, the department may be asked to obtain the appropriate approval for students employed more than 25 hours, or in some cases the position may be terminated.</w:t>
      </w:r>
    </w:p>
    <w:p w:rsidR="00BA78E9" w:rsidRDefault="00BA78E9" w:rsidP="00BA78E9">
      <w:pPr>
        <w:spacing w:after="0"/>
        <w:rPr>
          <w:sz w:val="20"/>
          <w:szCs w:val="20"/>
        </w:rPr>
      </w:pPr>
    </w:p>
    <w:p w:rsidR="00205F7A" w:rsidRPr="00BA78E9" w:rsidRDefault="00BA78E9" w:rsidP="00BA78E9">
      <w:pPr>
        <w:spacing w:after="0"/>
        <w:rPr>
          <w:b/>
          <w:sz w:val="20"/>
          <w:szCs w:val="20"/>
        </w:rPr>
      </w:pPr>
      <w:r w:rsidRPr="00BA78E9">
        <w:rPr>
          <w:rFonts w:ascii="Wingdings" w:hAnsi="Wingdings"/>
          <w:b/>
          <w:sz w:val="20"/>
          <w:szCs w:val="20"/>
        </w:rPr>
        <w:t></w:t>
      </w:r>
      <w:r w:rsidRPr="00BA78E9">
        <w:rPr>
          <w:b/>
          <w:sz w:val="20"/>
          <w:szCs w:val="20"/>
        </w:rPr>
        <w:t xml:space="preserve"> </w:t>
      </w:r>
      <w:r w:rsidR="0030640C" w:rsidRPr="00BA78E9">
        <w:rPr>
          <w:b/>
          <w:sz w:val="20"/>
          <w:szCs w:val="20"/>
        </w:rPr>
        <w:t xml:space="preserve">F-1 and J-1 </w:t>
      </w:r>
      <w:r w:rsidR="00205F7A" w:rsidRPr="00BA78E9">
        <w:rPr>
          <w:b/>
          <w:sz w:val="20"/>
          <w:szCs w:val="20"/>
        </w:rPr>
        <w:t>I</w:t>
      </w:r>
      <w:r w:rsidRPr="00BA78E9">
        <w:rPr>
          <w:b/>
          <w:sz w:val="20"/>
          <w:szCs w:val="20"/>
        </w:rPr>
        <w:t>nternational S</w:t>
      </w:r>
      <w:r w:rsidR="00F16678" w:rsidRPr="00BA78E9">
        <w:rPr>
          <w:b/>
          <w:sz w:val="20"/>
          <w:szCs w:val="20"/>
        </w:rPr>
        <w:t>tudents</w:t>
      </w:r>
    </w:p>
    <w:p w:rsidR="00205F7A" w:rsidRPr="0078070A" w:rsidRDefault="00205F7A" w:rsidP="00205F7A">
      <w:pPr>
        <w:pStyle w:val="ListParagraph"/>
        <w:spacing w:after="0"/>
        <w:ind w:left="690"/>
        <w:rPr>
          <w:sz w:val="10"/>
          <w:szCs w:val="10"/>
        </w:rPr>
      </w:pPr>
    </w:p>
    <w:p w:rsidR="00121F6B" w:rsidRPr="00862A27" w:rsidRDefault="00205F7A" w:rsidP="00BA78E9">
      <w:pPr>
        <w:pStyle w:val="ListParagraph"/>
        <w:spacing w:after="0"/>
        <w:ind w:left="0"/>
        <w:rPr>
          <w:sz w:val="20"/>
          <w:szCs w:val="20"/>
        </w:rPr>
      </w:pPr>
      <w:r w:rsidRPr="00862A27">
        <w:rPr>
          <w:sz w:val="20"/>
          <w:szCs w:val="20"/>
        </w:rPr>
        <w:t xml:space="preserve">Students </w:t>
      </w:r>
      <w:r w:rsidR="0030640C" w:rsidRPr="00862A27">
        <w:rPr>
          <w:sz w:val="20"/>
          <w:szCs w:val="20"/>
        </w:rPr>
        <w:t xml:space="preserve"> </w:t>
      </w:r>
      <w:r w:rsidR="0030640C" w:rsidRPr="00862A27">
        <w:rPr>
          <w:sz w:val="20"/>
          <w:szCs w:val="20"/>
          <w:u w:val="single"/>
        </w:rPr>
        <w:t>must not work beyond the date that their academic programs are considered to be finished</w:t>
      </w:r>
      <w:r w:rsidR="0030640C" w:rsidRPr="00862A27">
        <w:rPr>
          <w:sz w:val="20"/>
          <w:szCs w:val="20"/>
        </w:rPr>
        <w:t xml:space="preserve">. For students taking classes this date will be the last day of graduation </w:t>
      </w:r>
      <w:r w:rsidRPr="00862A27">
        <w:rPr>
          <w:sz w:val="20"/>
          <w:szCs w:val="20"/>
        </w:rPr>
        <w:t xml:space="preserve">at the end of </w:t>
      </w:r>
      <w:r w:rsidR="0030640C" w:rsidRPr="00862A27">
        <w:rPr>
          <w:sz w:val="20"/>
          <w:szCs w:val="20"/>
        </w:rPr>
        <w:t>their final semester, regardless if they applied for graduation or not.</w:t>
      </w:r>
      <w:r w:rsidRPr="00862A27">
        <w:rPr>
          <w:sz w:val="20"/>
          <w:szCs w:val="20"/>
        </w:rPr>
        <w:t xml:space="preserve"> If you supervisor</w:t>
      </w:r>
      <w:r w:rsidR="00862A27" w:rsidRPr="00862A27">
        <w:rPr>
          <w:sz w:val="20"/>
          <w:szCs w:val="20"/>
        </w:rPr>
        <w:t>s request</w:t>
      </w:r>
      <w:r w:rsidRPr="00862A27">
        <w:rPr>
          <w:sz w:val="20"/>
          <w:szCs w:val="20"/>
        </w:rPr>
        <w:t xml:space="preserve"> that you work beyond that date, </w:t>
      </w:r>
      <w:r w:rsidR="00862A27" w:rsidRPr="00862A27">
        <w:rPr>
          <w:sz w:val="20"/>
          <w:szCs w:val="20"/>
        </w:rPr>
        <w:t xml:space="preserve"> you should indicate to them that you are not able to comply with their request. You should also </w:t>
      </w:r>
      <w:r w:rsidRPr="00862A27">
        <w:rPr>
          <w:sz w:val="20"/>
          <w:szCs w:val="20"/>
        </w:rPr>
        <w:t xml:space="preserve">show them a copy of this Statement of Understanding. </w:t>
      </w:r>
    </w:p>
    <w:p w:rsidR="00121F6B" w:rsidRPr="0078070A" w:rsidRDefault="00121F6B" w:rsidP="00121F6B">
      <w:pPr>
        <w:pStyle w:val="ListParagraph"/>
        <w:spacing w:after="0"/>
        <w:ind w:left="690"/>
        <w:rPr>
          <w:sz w:val="10"/>
          <w:szCs w:val="10"/>
        </w:rPr>
      </w:pPr>
    </w:p>
    <w:p w:rsidR="00F16678" w:rsidRPr="00862A27" w:rsidRDefault="00205F7A" w:rsidP="00BA78E9">
      <w:pPr>
        <w:pStyle w:val="ListParagraph"/>
        <w:spacing w:after="0"/>
        <w:ind w:left="0"/>
        <w:rPr>
          <w:sz w:val="20"/>
          <w:szCs w:val="20"/>
        </w:rPr>
      </w:pPr>
      <w:r w:rsidRPr="00862A27">
        <w:rPr>
          <w:sz w:val="20"/>
          <w:szCs w:val="20"/>
        </w:rPr>
        <w:t xml:space="preserve"> S</w:t>
      </w:r>
      <w:r w:rsidR="00121F6B" w:rsidRPr="00862A27">
        <w:rPr>
          <w:sz w:val="20"/>
          <w:szCs w:val="20"/>
        </w:rPr>
        <w:t xml:space="preserve">tudents involved with </w:t>
      </w:r>
      <w:r w:rsidR="0030640C" w:rsidRPr="00862A27">
        <w:rPr>
          <w:sz w:val="20"/>
          <w:szCs w:val="20"/>
        </w:rPr>
        <w:t>a thesis, diss</w:t>
      </w:r>
      <w:r w:rsidR="00121F6B" w:rsidRPr="00862A27">
        <w:rPr>
          <w:sz w:val="20"/>
          <w:szCs w:val="20"/>
        </w:rPr>
        <w:t xml:space="preserve">ertation, comprehensive exam, </w:t>
      </w:r>
      <w:r w:rsidR="0030640C" w:rsidRPr="00862A27">
        <w:rPr>
          <w:sz w:val="20"/>
          <w:szCs w:val="20"/>
        </w:rPr>
        <w:t>incomplete,</w:t>
      </w:r>
      <w:r w:rsidR="00121F6B" w:rsidRPr="00862A27">
        <w:rPr>
          <w:sz w:val="20"/>
          <w:szCs w:val="20"/>
        </w:rPr>
        <w:t xml:space="preserve"> or other special cases,</w:t>
      </w:r>
      <w:r w:rsidR="0030640C" w:rsidRPr="00862A27">
        <w:rPr>
          <w:sz w:val="20"/>
          <w:szCs w:val="20"/>
        </w:rPr>
        <w:t xml:space="preserve"> the date of completion may be different</w:t>
      </w:r>
      <w:r w:rsidR="00121F6B" w:rsidRPr="00862A27">
        <w:rPr>
          <w:sz w:val="20"/>
          <w:szCs w:val="20"/>
        </w:rPr>
        <w:t xml:space="preserve"> than the graduation date</w:t>
      </w:r>
      <w:r w:rsidR="0030640C" w:rsidRPr="00862A27">
        <w:rPr>
          <w:sz w:val="20"/>
          <w:szCs w:val="20"/>
        </w:rPr>
        <w:t>. Please make an appointment with an international student advisor</w:t>
      </w:r>
      <w:r w:rsidR="00121F6B" w:rsidRPr="00862A27">
        <w:rPr>
          <w:sz w:val="20"/>
          <w:szCs w:val="20"/>
        </w:rPr>
        <w:t xml:space="preserve"> well before you have completed your academic program requirements </w:t>
      </w:r>
      <w:r w:rsidRPr="00862A27">
        <w:rPr>
          <w:sz w:val="20"/>
          <w:szCs w:val="20"/>
        </w:rPr>
        <w:t>to determine your academic program completion date.</w:t>
      </w:r>
    </w:p>
    <w:p w:rsidR="00F16678" w:rsidRPr="0078070A" w:rsidRDefault="00F16678" w:rsidP="00F16678">
      <w:pPr>
        <w:spacing w:after="0"/>
        <w:rPr>
          <w:sz w:val="10"/>
          <w:szCs w:val="10"/>
        </w:rPr>
      </w:pPr>
    </w:p>
    <w:p w:rsidR="00F16678" w:rsidRPr="00BA78E9" w:rsidRDefault="00F16678" w:rsidP="00BC39AA">
      <w:pPr>
        <w:tabs>
          <w:tab w:val="left" w:pos="360"/>
          <w:tab w:val="left" w:pos="450"/>
          <w:tab w:val="left" w:pos="540"/>
        </w:tabs>
        <w:spacing w:after="0"/>
        <w:ind w:left="-90"/>
        <w:rPr>
          <w:b/>
          <w:sz w:val="20"/>
          <w:szCs w:val="20"/>
        </w:rPr>
      </w:pPr>
      <w:r w:rsidRPr="00BA78E9">
        <w:rPr>
          <w:rFonts w:ascii="Wingdings" w:hAnsi="Wingdings"/>
          <w:b/>
          <w:sz w:val="20"/>
          <w:szCs w:val="20"/>
        </w:rPr>
        <w:t></w:t>
      </w:r>
      <w:r w:rsidR="00BA78E9" w:rsidRPr="00BA78E9">
        <w:rPr>
          <w:rFonts w:ascii="Wingdings" w:hAnsi="Wingdings"/>
          <w:b/>
          <w:sz w:val="20"/>
          <w:szCs w:val="20"/>
        </w:rPr>
        <w:t></w:t>
      </w:r>
      <w:r w:rsidRPr="00BA78E9">
        <w:rPr>
          <w:b/>
          <w:sz w:val="20"/>
          <w:szCs w:val="20"/>
        </w:rPr>
        <w:t xml:space="preserve">F-1 </w:t>
      </w:r>
      <w:r w:rsidR="00205F7A" w:rsidRPr="00BA78E9">
        <w:rPr>
          <w:b/>
          <w:sz w:val="20"/>
          <w:szCs w:val="20"/>
        </w:rPr>
        <w:t>International Students</w:t>
      </w:r>
    </w:p>
    <w:p w:rsidR="00F16678" w:rsidRPr="00862A27" w:rsidRDefault="00F16678" w:rsidP="00BC39AA">
      <w:pPr>
        <w:pStyle w:val="ListParagraph"/>
        <w:tabs>
          <w:tab w:val="left" w:pos="270"/>
          <w:tab w:val="left" w:pos="360"/>
          <w:tab w:val="left" w:pos="540"/>
        </w:tabs>
        <w:spacing w:after="0"/>
        <w:ind w:left="360"/>
        <w:rPr>
          <w:sz w:val="20"/>
          <w:szCs w:val="20"/>
        </w:rPr>
      </w:pPr>
      <w:r w:rsidRPr="00862A27">
        <w:rPr>
          <w:sz w:val="20"/>
          <w:szCs w:val="20"/>
        </w:rPr>
        <w:t>Students may only work up to a total of 20 hours per week during the fall and spring semesters and more than 20 hours per week during official university breaks such as spring break and summer break.</w:t>
      </w:r>
    </w:p>
    <w:p w:rsidR="00F16678" w:rsidRPr="0078070A" w:rsidRDefault="00F16678" w:rsidP="00BC39AA">
      <w:pPr>
        <w:pStyle w:val="ListParagraph"/>
        <w:tabs>
          <w:tab w:val="left" w:pos="270"/>
          <w:tab w:val="left" w:pos="360"/>
          <w:tab w:val="left" w:pos="540"/>
        </w:tabs>
        <w:spacing w:after="0"/>
        <w:ind w:left="360"/>
        <w:rPr>
          <w:sz w:val="10"/>
          <w:szCs w:val="10"/>
        </w:rPr>
      </w:pPr>
    </w:p>
    <w:p w:rsidR="00F16678" w:rsidRPr="00BA78E9" w:rsidRDefault="00BA78E9" w:rsidP="00BC39AA">
      <w:pPr>
        <w:tabs>
          <w:tab w:val="left" w:pos="270"/>
          <w:tab w:val="left" w:pos="360"/>
          <w:tab w:val="left" w:pos="540"/>
        </w:tabs>
        <w:spacing w:after="0"/>
        <w:ind w:left="360"/>
        <w:rPr>
          <w:sz w:val="20"/>
          <w:szCs w:val="20"/>
        </w:rPr>
      </w:pPr>
      <w:r>
        <w:rPr>
          <w:sz w:val="20"/>
          <w:szCs w:val="20"/>
        </w:rPr>
        <w:t xml:space="preserve"> </w:t>
      </w:r>
      <w:r w:rsidR="00F16678" w:rsidRPr="00BA78E9">
        <w:rPr>
          <w:sz w:val="20"/>
          <w:szCs w:val="20"/>
        </w:rPr>
        <w:t>Fall and Spring Semesters-On any given week you must not have a time sheet or report from your job or jobs that total more than 20 hours per week. Going over 20 hours per week will result in</w:t>
      </w:r>
      <w:r w:rsidR="00F16678" w:rsidRPr="00BA78E9">
        <w:rPr>
          <w:strike/>
          <w:sz w:val="20"/>
          <w:szCs w:val="20"/>
        </w:rPr>
        <w:t xml:space="preserve"> </w:t>
      </w:r>
      <w:r w:rsidR="00F16678" w:rsidRPr="00BA78E9">
        <w:rPr>
          <w:b/>
          <w:sz w:val="20"/>
          <w:szCs w:val="20"/>
        </w:rPr>
        <w:t>the immediate loss of your F-1 or J-1 status</w:t>
      </w:r>
      <w:r w:rsidR="00F16678" w:rsidRPr="00BA78E9">
        <w:rPr>
          <w:sz w:val="20"/>
          <w:szCs w:val="20"/>
        </w:rPr>
        <w:t xml:space="preserve"> and may lead to deportation. This is a very serious situation, since </w:t>
      </w:r>
      <w:r w:rsidR="00F16678" w:rsidRPr="00BA78E9">
        <w:rPr>
          <w:sz w:val="20"/>
          <w:szCs w:val="20"/>
          <w:u w:val="single"/>
        </w:rPr>
        <w:t xml:space="preserve">you may be asked to leave the U.S. </w:t>
      </w:r>
      <w:r w:rsidR="00F16678" w:rsidRPr="00BA78E9">
        <w:rPr>
          <w:sz w:val="20"/>
          <w:szCs w:val="20"/>
        </w:rPr>
        <w:t>during the semester the violation occurred. This would mean that you could not complete your studies that semester; you may fail some or all of your classes and lose the funds you invested in enrolling in those classes.</w:t>
      </w:r>
    </w:p>
    <w:p w:rsidR="00F16678" w:rsidRPr="0078070A" w:rsidRDefault="00F16678" w:rsidP="00F16678">
      <w:pPr>
        <w:pStyle w:val="ListParagraph"/>
        <w:tabs>
          <w:tab w:val="left" w:pos="360"/>
          <w:tab w:val="left" w:pos="450"/>
          <w:tab w:val="left" w:pos="540"/>
        </w:tabs>
        <w:spacing w:after="0"/>
        <w:ind w:left="1080"/>
        <w:rPr>
          <w:sz w:val="10"/>
          <w:szCs w:val="10"/>
        </w:rPr>
      </w:pPr>
    </w:p>
    <w:p w:rsidR="00020FE2" w:rsidRDefault="00020FE2" w:rsidP="00F16678">
      <w:pPr>
        <w:spacing w:after="0"/>
        <w:ind w:left="-90"/>
        <w:rPr>
          <w:sz w:val="20"/>
          <w:szCs w:val="20"/>
        </w:rPr>
      </w:pPr>
      <w:r w:rsidRPr="00BA78E9">
        <w:rPr>
          <w:rFonts w:ascii="Wingdings" w:hAnsi="Wingdings"/>
          <w:b/>
          <w:sz w:val="20"/>
          <w:szCs w:val="20"/>
        </w:rPr>
        <w:t></w:t>
      </w:r>
      <w:r>
        <w:rPr>
          <w:rFonts w:ascii="Wingdings" w:hAnsi="Wingdings"/>
          <w:b/>
          <w:sz w:val="20"/>
          <w:szCs w:val="20"/>
        </w:rPr>
        <w:t></w:t>
      </w:r>
      <w:r w:rsidR="00205F7A" w:rsidRPr="00862A27">
        <w:rPr>
          <w:sz w:val="20"/>
          <w:szCs w:val="20"/>
        </w:rPr>
        <w:t>J-1 International students</w:t>
      </w:r>
      <w:r w:rsidR="00F16678" w:rsidRPr="00862A27">
        <w:rPr>
          <w:sz w:val="20"/>
          <w:szCs w:val="20"/>
        </w:rPr>
        <w:t xml:space="preserve">:  </w:t>
      </w:r>
      <w:r>
        <w:rPr>
          <w:sz w:val="20"/>
          <w:szCs w:val="20"/>
          <w:u w:val="single"/>
        </w:rPr>
        <w:t>The above for F-1 students</w:t>
      </w:r>
      <w:r w:rsidR="00F16678" w:rsidRPr="00862A27">
        <w:rPr>
          <w:sz w:val="20"/>
          <w:szCs w:val="20"/>
          <w:u w:val="single"/>
        </w:rPr>
        <w:t xml:space="preserve"> also appl</w:t>
      </w:r>
      <w:r>
        <w:rPr>
          <w:sz w:val="20"/>
          <w:szCs w:val="20"/>
          <w:u w:val="single"/>
        </w:rPr>
        <w:t>ies</w:t>
      </w:r>
      <w:r w:rsidR="00F16678" w:rsidRPr="00862A27">
        <w:rPr>
          <w:sz w:val="20"/>
          <w:szCs w:val="20"/>
          <w:u w:val="single"/>
        </w:rPr>
        <w:t xml:space="preserve"> to J-1 </w:t>
      </w:r>
      <w:r>
        <w:rPr>
          <w:sz w:val="20"/>
          <w:szCs w:val="20"/>
          <w:u w:val="single"/>
        </w:rPr>
        <w:t>students</w:t>
      </w:r>
      <w:r w:rsidR="00F16678" w:rsidRPr="00862A27">
        <w:rPr>
          <w:sz w:val="20"/>
          <w:szCs w:val="20"/>
        </w:rPr>
        <w:t xml:space="preserve">. In addition, in </w:t>
      </w:r>
      <w:r w:rsidR="00205F7A" w:rsidRPr="00862A27">
        <w:rPr>
          <w:sz w:val="20"/>
          <w:szCs w:val="20"/>
        </w:rPr>
        <w:t>order for J-1</w:t>
      </w:r>
      <w:r w:rsidR="00F16678" w:rsidRPr="00862A27">
        <w:rPr>
          <w:sz w:val="20"/>
          <w:szCs w:val="20"/>
        </w:rPr>
        <w:t xml:space="preserve"> students to work</w:t>
      </w:r>
      <w:r>
        <w:rPr>
          <w:sz w:val="20"/>
          <w:szCs w:val="20"/>
        </w:rPr>
        <w:t xml:space="preserve"> </w:t>
      </w:r>
    </w:p>
    <w:p w:rsidR="00020FE2" w:rsidRDefault="00020FE2" w:rsidP="00F16678">
      <w:pPr>
        <w:spacing w:after="0"/>
        <w:ind w:left="-90"/>
        <w:rPr>
          <w:sz w:val="20"/>
          <w:szCs w:val="20"/>
        </w:rPr>
      </w:pPr>
      <w:r>
        <w:rPr>
          <w:rFonts w:ascii="Wingdings" w:hAnsi="Wingdings"/>
          <w:b/>
          <w:sz w:val="20"/>
          <w:szCs w:val="20"/>
        </w:rPr>
        <w:t></w:t>
      </w:r>
      <w:r>
        <w:rPr>
          <w:rFonts w:ascii="Wingdings" w:hAnsi="Wingdings"/>
          <w:b/>
          <w:sz w:val="20"/>
          <w:szCs w:val="20"/>
        </w:rPr>
        <w:t></w:t>
      </w:r>
      <w:r w:rsidR="00F16678" w:rsidRPr="00862A27">
        <w:rPr>
          <w:sz w:val="20"/>
          <w:szCs w:val="20"/>
        </w:rPr>
        <w:t xml:space="preserve">on campus you must first obtain a permission letter from a </w:t>
      </w:r>
      <w:r w:rsidR="00F16678" w:rsidRPr="00862A27">
        <w:rPr>
          <w:b/>
          <w:sz w:val="20"/>
          <w:szCs w:val="20"/>
        </w:rPr>
        <w:t xml:space="preserve">Responsible Officer </w:t>
      </w:r>
      <w:r w:rsidR="00F16678" w:rsidRPr="00862A27">
        <w:rPr>
          <w:sz w:val="20"/>
          <w:szCs w:val="20"/>
        </w:rPr>
        <w:t>of the J-</w:t>
      </w:r>
      <w:r w:rsidR="0078070A">
        <w:rPr>
          <w:sz w:val="20"/>
          <w:szCs w:val="20"/>
        </w:rPr>
        <w:t xml:space="preserve">1 </w:t>
      </w:r>
      <w:r w:rsidR="00F16678" w:rsidRPr="00862A27">
        <w:rPr>
          <w:sz w:val="20"/>
          <w:szCs w:val="20"/>
        </w:rPr>
        <w:t>program. Please contact the</w:t>
      </w:r>
    </w:p>
    <w:p w:rsidR="00F16678" w:rsidRPr="00862A27" w:rsidRDefault="00020FE2" w:rsidP="00020FE2">
      <w:pPr>
        <w:spacing w:after="0"/>
        <w:ind w:left="-90"/>
        <w:rPr>
          <w:sz w:val="20"/>
          <w:szCs w:val="20"/>
        </w:rPr>
      </w:pPr>
      <w:r>
        <w:rPr>
          <w:rFonts w:ascii="Wingdings" w:hAnsi="Wingdings"/>
          <w:b/>
          <w:sz w:val="20"/>
          <w:szCs w:val="20"/>
        </w:rPr>
        <w:t></w:t>
      </w:r>
      <w:r>
        <w:rPr>
          <w:rFonts w:ascii="Wingdings" w:hAnsi="Wingdings"/>
          <w:b/>
          <w:sz w:val="20"/>
          <w:szCs w:val="20"/>
        </w:rPr>
        <w:t></w:t>
      </w:r>
      <w:r w:rsidR="00F16678" w:rsidRPr="00862A27">
        <w:rPr>
          <w:sz w:val="20"/>
          <w:szCs w:val="20"/>
        </w:rPr>
        <w:t xml:space="preserve"> International Office</w:t>
      </w:r>
      <w:r w:rsidR="005708D3">
        <w:rPr>
          <w:sz w:val="20"/>
          <w:szCs w:val="20"/>
        </w:rPr>
        <w:t>,</w:t>
      </w:r>
      <w:r w:rsidR="00F16678" w:rsidRPr="00862A27">
        <w:rPr>
          <w:sz w:val="20"/>
          <w:szCs w:val="20"/>
        </w:rPr>
        <w:t xml:space="preserve"> if you have any questions.</w:t>
      </w:r>
    </w:p>
    <w:p w:rsidR="00F16678" w:rsidRPr="0078070A" w:rsidRDefault="00F16678" w:rsidP="00F16678">
      <w:pPr>
        <w:spacing w:after="0"/>
        <w:rPr>
          <w:sz w:val="10"/>
          <w:szCs w:val="10"/>
        </w:rPr>
      </w:pPr>
    </w:p>
    <w:p w:rsidR="00F16678" w:rsidRPr="00862A27" w:rsidRDefault="00F16678" w:rsidP="00020FE2">
      <w:pPr>
        <w:tabs>
          <w:tab w:val="left" w:pos="270"/>
        </w:tabs>
        <w:spacing w:after="0"/>
        <w:ind w:left="-450"/>
        <w:rPr>
          <w:sz w:val="20"/>
          <w:szCs w:val="20"/>
        </w:rPr>
      </w:pPr>
      <w:r w:rsidRPr="00862A27">
        <w:rPr>
          <w:rFonts w:ascii="Wingdings" w:hAnsi="Wingdings"/>
          <w:sz w:val="20"/>
          <w:szCs w:val="20"/>
        </w:rPr>
        <w:t></w:t>
      </w:r>
      <w:r w:rsidRPr="00862A27">
        <w:rPr>
          <w:rFonts w:ascii="Wingdings" w:hAnsi="Wingdings"/>
          <w:sz w:val="20"/>
          <w:szCs w:val="20"/>
        </w:rPr>
        <w:t></w:t>
      </w:r>
      <w:r w:rsidRPr="00862A27">
        <w:rPr>
          <w:rFonts w:ascii="Wingdings" w:hAnsi="Wingdings"/>
          <w:sz w:val="20"/>
          <w:szCs w:val="20"/>
        </w:rPr>
        <w:t></w:t>
      </w:r>
      <w:r w:rsidRPr="00862A27">
        <w:rPr>
          <w:rFonts w:ascii="Wingdings" w:hAnsi="Wingdings"/>
          <w:sz w:val="20"/>
          <w:szCs w:val="20"/>
        </w:rPr>
        <w:t></w:t>
      </w:r>
      <w:r w:rsidRPr="00862A27">
        <w:rPr>
          <w:sz w:val="20"/>
          <w:szCs w:val="20"/>
        </w:rPr>
        <w:t xml:space="preserve">Other Non Immigrant Statuses </w:t>
      </w:r>
    </w:p>
    <w:p w:rsidR="00F16678" w:rsidRPr="0078070A" w:rsidRDefault="00F16678" w:rsidP="00F16678">
      <w:pPr>
        <w:spacing w:after="0"/>
        <w:rPr>
          <w:sz w:val="10"/>
          <w:szCs w:val="10"/>
        </w:rPr>
      </w:pPr>
    </w:p>
    <w:p w:rsidR="00F16678" w:rsidRPr="00020FE2" w:rsidRDefault="00F16678" w:rsidP="00F16678">
      <w:pPr>
        <w:tabs>
          <w:tab w:val="left" w:pos="-180"/>
        </w:tabs>
        <w:spacing w:after="0"/>
        <w:ind w:hanging="90"/>
        <w:rPr>
          <w:sz w:val="20"/>
          <w:szCs w:val="20"/>
          <w:u w:val="single"/>
        </w:rPr>
      </w:pPr>
      <w:r w:rsidRPr="00862A27">
        <w:rPr>
          <w:rFonts w:ascii="Wingdings" w:hAnsi="Wingdings"/>
          <w:sz w:val="20"/>
          <w:szCs w:val="20"/>
        </w:rPr>
        <w:t></w:t>
      </w:r>
      <w:r w:rsidRPr="00862A27">
        <w:rPr>
          <w:rFonts w:ascii="Wingdings" w:hAnsi="Wingdings"/>
          <w:sz w:val="20"/>
          <w:szCs w:val="20"/>
        </w:rPr>
        <w:t></w:t>
      </w:r>
      <w:r w:rsidRPr="00862A27">
        <w:rPr>
          <w:sz w:val="20"/>
          <w:szCs w:val="20"/>
        </w:rPr>
        <w:t xml:space="preserve">E-1, E-2, H-1B, H-4, R-1, R-2, TN, or TD status students </w:t>
      </w:r>
      <w:r w:rsidRPr="00862A27">
        <w:rPr>
          <w:sz w:val="20"/>
          <w:szCs w:val="20"/>
          <w:u w:val="single"/>
        </w:rPr>
        <w:t>may not work on campus under an</w:t>
      </w:r>
      <w:r w:rsidR="00020FE2">
        <w:rPr>
          <w:sz w:val="20"/>
          <w:szCs w:val="20"/>
          <w:u w:val="single"/>
        </w:rPr>
        <w:t xml:space="preserve">y </w:t>
      </w:r>
      <w:r w:rsidRPr="00862A27">
        <w:rPr>
          <w:sz w:val="20"/>
          <w:szCs w:val="20"/>
          <w:u w:val="single"/>
        </w:rPr>
        <w:t>circumstances</w:t>
      </w:r>
      <w:r w:rsidRPr="00862A27">
        <w:rPr>
          <w:sz w:val="20"/>
          <w:szCs w:val="20"/>
        </w:rPr>
        <w:t>.</w:t>
      </w:r>
    </w:p>
    <w:p w:rsidR="00F16678" w:rsidRPr="0078070A" w:rsidRDefault="00F16678" w:rsidP="00F16678">
      <w:pPr>
        <w:spacing w:after="0"/>
        <w:rPr>
          <w:sz w:val="10"/>
          <w:szCs w:val="10"/>
        </w:rPr>
      </w:pPr>
      <w:r w:rsidRPr="00862A27">
        <w:rPr>
          <w:sz w:val="20"/>
          <w:szCs w:val="20"/>
        </w:rPr>
        <w:t xml:space="preserve"> </w:t>
      </w:r>
    </w:p>
    <w:p w:rsidR="00F16678" w:rsidRPr="00862A27" w:rsidRDefault="00F16678" w:rsidP="00F16678">
      <w:pPr>
        <w:spacing w:after="0"/>
        <w:ind w:left="-90"/>
        <w:rPr>
          <w:sz w:val="20"/>
          <w:szCs w:val="20"/>
        </w:rPr>
      </w:pPr>
      <w:r w:rsidRPr="00862A27">
        <w:rPr>
          <w:rFonts w:ascii="Wingdings" w:hAnsi="Wingdings"/>
          <w:sz w:val="20"/>
          <w:szCs w:val="20"/>
        </w:rPr>
        <w:t></w:t>
      </w:r>
      <w:r w:rsidRPr="00862A27">
        <w:rPr>
          <w:rFonts w:ascii="Wingdings" w:hAnsi="Wingdings"/>
          <w:sz w:val="20"/>
          <w:szCs w:val="20"/>
        </w:rPr>
        <w:t></w:t>
      </w:r>
      <w:r w:rsidRPr="00862A27">
        <w:rPr>
          <w:sz w:val="20"/>
          <w:szCs w:val="20"/>
        </w:rPr>
        <w:t>A-1 or A-2 status may be able to obtain special work permission that can enable them to</w:t>
      </w:r>
      <w:r w:rsidR="00020FE2">
        <w:rPr>
          <w:sz w:val="20"/>
          <w:szCs w:val="20"/>
        </w:rPr>
        <w:t xml:space="preserve"> </w:t>
      </w:r>
      <w:r w:rsidRPr="00862A27">
        <w:rPr>
          <w:sz w:val="20"/>
          <w:szCs w:val="20"/>
        </w:rPr>
        <w:t xml:space="preserve">work on campus. </w:t>
      </w:r>
    </w:p>
    <w:p w:rsidR="00F16678" w:rsidRPr="0078070A" w:rsidRDefault="00F16678" w:rsidP="00F16678">
      <w:pPr>
        <w:spacing w:after="0"/>
        <w:ind w:left="-90"/>
        <w:rPr>
          <w:sz w:val="10"/>
          <w:szCs w:val="10"/>
        </w:rPr>
      </w:pPr>
    </w:p>
    <w:tbl>
      <w:tblPr>
        <w:tblStyle w:val="TableGrid"/>
        <w:tblW w:w="0" w:type="auto"/>
        <w:tblInd w:w="-90" w:type="dxa"/>
        <w:tblLook w:val="04A0"/>
      </w:tblPr>
      <w:tblGrid>
        <w:gridCol w:w="11088"/>
      </w:tblGrid>
      <w:tr w:rsidR="00F16678" w:rsidRPr="00862A27" w:rsidTr="0078070A">
        <w:tc>
          <w:tcPr>
            <w:tcW w:w="11088" w:type="dxa"/>
          </w:tcPr>
          <w:p w:rsidR="00BA78E9" w:rsidRDefault="00F16678" w:rsidP="00BB5539">
            <w:pPr>
              <w:rPr>
                <w:b/>
                <w:sz w:val="20"/>
                <w:szCs w:val="20"/>
              </w:rPr>
            </w:pPr>
            <w:r w:rsidRPr="00862A27">
              <w:rPr>
                <w:b/>
                <w:sz w:val="20"/>
                <w:szCs w:val="20"/>
              </w:rPr>
              <w:t>By my signing below I certify that have read and understood the above Statement of Understanding and I have checked the box (es) that applies(y)</w:t>
            </w:r>
            <w:r w:rsidR="00BA78E9">
              <w:rPr>
                <w:b/>
                <w:sz w:val="20"/>
                <w:szCs w:val="20"/>
              </w:rPr>
              <w:t xml:space="preserve"> </w:t>
            </w:r>
            <w:r w:rsidRPr="00862A27">
              <w:rPr>
                <w:b/>
                <w:sz w:val="20"/>
                <w:szCs w:val="20"/>
              </w:rPr>
              <w:t>to me. I also understand the consequences of working more than the allowable hours.</w:t>
            </w:r>
          </w:p>
          <w:p w:rsidR="00020FE2" w:rsidRDefault="00020FE2" w:rsidP="00BB5539">
            <w:pPr>
              <w:rPr>
                <w:b/>
                <w:sz w:val="20"/>
                <w:szCs w:val="20"/>
              </w:rPr>
            </w:pPr>
          </w:p>
          <w:p w:rsidR="00020FE2" w:rsidRPr="00862A27" w:rsidRDefault="00020FE2" w:rsidP="00BB5539">
            <w:pPr>
              <w:rPr>
                <w:b/>
                <w:sz w:val="20"/>
                <w:szCs w:val="20"/>
              </w:rPr>
            </w:pPr>
            <w:r>
              <w:rPr>
                <w:b/>
                <w:sz w:val="20"/>
                <w:szCs w:val="20"/>
              </w:rPr>
              <w:t>_____________________________________________________________________________________________________________</w:t>
            </w:r>
          </w:p>
          <w:p w:rsidR="00F16678" w:rsidRPr="00862A27" w:rsidRDefault="00F16678" w:rsidP="00BB5539">
            <w:pPr>
              <w:rPr>
                <w:sz w:val="20"/>
                <w:szCs w:val="20"/>
              </w:rPr>
            </w:pPr>
            <w:r w:rsidRPr="00862A27">
              <w:rPr>
                <w:sz w:val="20"/>
                <w:szCs w:val="20"/>
              </w:rPr>
              <w:t>PRINT YOUR NAME HERE.                                                       SIGN YOUR NAME HERE.                                            TODAY’S DATE</w:t>
            </w:r>
          </w:p>
          <w:p w:rsidR="00F16678" w:rsidRPr="00862A27" w:rsidRDefault="00F16678" w:rsidP="00BB5539">
            <w:pPr>
              <w:rPr>
                <w:sz w:val="20"/>
                <w:szCs w:val="20"/>
              </w:rPr>
            </w:pPr>
          </w:p>
        </w:tc>
      </w:tr>
    </w:tbl>
    <w:p w:rsidR="004B0F13" w:rsidRDefault="004B0F13" w:rsidP="00BA78E9"/>
    <w:sectPr w:rsidR="004B0F13" w:rsidSect="00F16678">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B9" w:rsidRDefault="008F38B9" w:rsidP="0051557B">
      <w:pPr>
        <w:spacing w:after="0" w:line="240" w:lineRule="auto"/>
      </w:pPr>
      <w:r>
        <w:separator/>
      </w:r>
    </w:p>
  </w:endnote>
  <w:endnote w:type="continuationSeparator" w:id="0">
    <w:p w:rsidR="008F38B9" w:rsidRDefault="008F38B9" w:rsidP="00515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B" w:rsidRPr="0051557B" w:rsidRDefault="0051557B">
    <w:pPr>
      <w:pStyle w:val="Footer"/>
      <w:rPr>
        <w:sz w:val="16"/>
        <w:szCs w:val="16"/>
      </w:rPr>
    </w:pPr>
    <w:r>
      <w:tab/>
    </w:r>
    <w:r>
      <w:tab/>
    </w:r>
    <w:r>
      <w:tab/>
    </w:r>
    <w:r>
      <w:tab/>
    </w:r>
    <w:r>
      <w:tab/>
    </w:r>
    <w:r>
      <w:tab/>
    </w:r>
    <w:r w:rsidRPr="0051557B">
      <w:rPr>
        <w:sz w:val="16"/>
        <w:szCs w:val="16"/>
      </w:rPr>
      <w:t>8/31/10-rs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B9" w:rsidRDefault="008F38B9" w:rsidP="0051557B">
      <w:pPr>
        <w:spacing w:after="0" w:line="240" w:lineRule="auto"/>
      </w:pPr>
      <w:r>
        <w:separator/>
      </w:r>
    </w:p>
  </w:footnote>
  <w:footnote w:type="continuationSeparator" w:id="0">
    <w:p w:rsidR="008F38B9" w:rsidRDefault="008F38B9" w:rsidP="00515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10B"/>
    <w:multiLevelType w:val="hybridMultilevel"/>
    <w:tmpl w:val="54A84AD4"/>
    <w:lvl w:ilvl="0" w:tplc="7DFA7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F63F89"/>
    <w:multiLevelType w:val="hybridMultilevel"/>
    <w:tmpl w:val="CF50DC2C"/>
    <w:lvl w:ilvl="0" w:tplc="EB164964">
      <w:numFmt w:val="bullet"/>
      <w:lvlText w:val=""/>
      <w:lvlJc w:val="left"/>
      <w:pPr>
        <w:ind w:left="690" w:hanging="360"/>
      </w:pPr>
      <w:rPr>
        <w:rFonts w:ascii="Wingdings" w:eastAsiaTheme="minorHAnsi" w:hAnsi="Wingdings" w:cstheme="minorBidi" w:hint="default"/>
        <w:b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6678"/>
    <w:rsid w:val="00020FE2"/>
    <w:rsid w:val="00121F6B"/>
    <w:rsid w:val="00205F7A"/>
    <w:rsid w:val="0030640C"/>
    <w:rsid w:val="003128D0"/>
    <w:rsid w:val="004B0F13"/>
    <w:rsid w:val="0051557B"/>
    <w:rsid w:val="00565B49"/>
    <w:rsid w:val="005708D3"/>
    <w:rsid w:val="00703BAD"/>
    <w:rsid w:val="00726785"/>
    <w:rsid w:val="0078070A"/>
    <w:rsid w:val="007E56B1"/>
    <w:rsid w:val="00862A27"/>
    <w:rsid w:val="00864500"/>
    <w:rsid w:val="008F38B9"/>
    <w:rsid w:val="009468DA"/>
    <w:rsid w:val="009D3EC7"/>
    <w:rsid w:val="00BA78E9"/>
    <w:rsid w:val="00BC39AA"/>
    <w:rsid w:val="00D7555D"/>
    <w:rsid w:val="00DF6973"/>
    <w:rsid w:val="00E6287E"/>
    <w:rsid w:val="00F1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78"/>
    <w:pPr>
      <w:ind w:left="720"/>
      <w:contextualSpacing/>
    </w:pPr>
  </w:style>
  <w:style w:type="table" w:styleId="TableGrid">
    <w:name w:val="Table Grid"/>
    <w:basedOn w:val="TableNormal"/>
    <w:uiPriority w:val="59"/>
    <w:rsid w:val="00F16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5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57B"/>
  </w:style>
  <w:style w:type="paragraph" w:styleId="Footer">
    <w:name w:val="footer"/>
    <w:basedOn w:val="Normal"/>
    <w:link w:val="FooterChar"/>
    <w:uiPriority w:val="99"/>
    <w:semiHidden/>
    <w:unhideWhenUsed/>
    <w:rsid w:val="005155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FCD2-6FAB-48EC-8222-F2BDF55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Seese, Robert M</dc:creator>
  <cp:keywords/>
  <dc:description/>
  <cp:lastModifiedBy>Texas State User</cp:lastModifiedBy>
  <cp:revision>2</cp:revision>
  <cp:lastPrinted>2010-09-02T19:29:00Z</cp:lastPrinted>
  <dcterms:created xsi:type="dcterms:W3CDTF">2010-12-02T22:27:00Z</dcterms:created>
  <dcterms:modified xsi:type="dcterms:W3CDTF">2010-12-02T22:27:00Z</dcterms:modified>
</cp:coreProperties>
</file>